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F5" w:rsidRDefault="006856D8" w:rsidP="009337A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AA30D23" wp14:editId="7C3BA724">
            <wp:extent cx="5730875" cy="1127760"/>
            <wp:effectExtent l="0" t="0" r="317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37AC" w:rsidRDefault="00F327EB" w:rsidP="00F327EB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ข่าวที่ </w:t>
      </w:r>
      <w:r w:rsidR="00F60109">
        <w:rPr>
          <w:rFonts w:ascii="TH SarabunPSK" w:hAnsi="TH SarabunPSK" w:cs="TH SarabunPSK"/>
          <w:sz w:val="32"/>
          <w:szCs w:val="32"/>
        </w:rPr>
        <w:t>57/2562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60109">
        <w:rPr>
          <w:rFonts w:ascii="TH SarabunPSK" w:hAnsi="TH SarabunPSK" w:cs="TH SarabunPSK"/>
          <w:sz w:val="32"/>
          <w:szCs w:val="32"/>
        </w:rPr>
        <w:t xml:space="preserve">   </w:t>
      </w:r>
      <w:bookmarkStart w:id="0" w:name="_GoBack"/>
      <w:bookmarkEnd w:id="0"/>
      <w:r w:rsidR="00F60109"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 2562</w:t>
      </w:r>
    </w:p>
    <w:p w:rsidR="009337AC" w:rsidRDefault="009337AC" w:rsidP="009337A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37AC">
        <w:rPr>
          <w:rFonts w:ascii="TH SarabunPSK" w:hAnsi="TH SarabunPSK" w:cs="TH SarabunPSK" w:hint="cs"/>
          <w:b/>
          <w:bCs/>
          <w:sz w:val="36"/>
          <w:szCs w:val="36"/>
          <w:cs/>
        </w:rPr>
        <w:t>ธ.ก.ส. เดินหน้าช่วยเหลือผู้ประสบอุทกภัย ล่าสุดลงพื้นที่ จ.ร้อยเอ็ด-ขอนแก่น</w:t>
      </w:r>
    </w:p>
    <w:p w:rsidR="009337AC" w:rsidRDefault="001C42ED" w:rsidP="009337A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6645910" cy="3082964"/>
            <wp:effectExtent l="0" t="0" r="2540" b="3175"/>
            <wp:docPr id="1" name="Picture 1" descr="F:\ภาพประกอบข่าวภาพ ช่วยเกษตรกรน้ำท่วม\1567699125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ภาพประกอบข่าวภาพ ช่วยเกษตรกรน้ำท่วม\15676991258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8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AC" w:rsidRDefault="009337AC" w:rsidP="009337A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9337AC">
        <w:rPr>
          <w:rFonts w:ascii="TH SarabunPSK" w:hAnsi="TH SarabunPSK" w:cs="TH SarabunPSK" w:hint="cs"/>
          <w:sz w:val="32"/>
          <w:szCs w:val="32"/>
          <w:cs/>
        </w:rPr>
        <w:t>นายอภิรมย์ สุขประเสริฐ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ผู้จัดการธนาคารเพื่อการเกษตรและสหกรณ์การเกษตร (ธ.ก.ส.) พร้อมด้วยคณะผู้บริหาร </w:t>
      </w:r>
      <w:r w:rsidR="00677E1C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ลงพื้นที่ตรวจเยี่ยมลูกค้าที่ประสบภัยพิบัติ</w:t>
      </w:r>
      <w:r w:rsidR="001C42ED">
        <w:rPr>
          <w:rFonts w:ascii="TH SarabunPSK" w:hAnsi="TH SarabunPSK" w:cs="TH SarabunPSK" w:hint="cs"/>
          <w:sz w:val="32"/>
          <w:szCs w:val="32"/>
          <w:cs/>
        </w:rPr>
        <w:t>พร้อม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มอบถุงยังชีพ จำนวน 130 ราย </w:t>
      </w:r>
      <w:r w:rsidR="00677E1C">
        <w:rPr>
          <w:rFonts w:ascii="TH SarabunPSK" w:hAnsi="TH SarabunPSK" w:cs="TH SarabunPSK" w:hint="cs"/>
          <w:sz w:val="32"/>
          <w:szCs w:val="32"/>
          <w:cs/>
        </w:rPr>
        <w:t>และมอบที่นอนน้ำให้ลูกค้าผู้ป่วยติดเตียง ในพื้นที่ อ.จังหาร จ.ร้อยเอ็ด จากนั้นเดินทางลงพื้นที่ จ.ขอนแก่น ร่วมกับส่วนราชการเยี่ยมประชาชนที่ประสบอุทกภัยและมอบถุงยังชีพ จำนวน 500 ราย ณ อบต.หนองน้ำใส ต.หนองน้ำใส อ.บ้านไผ่ จ. ขอนแก่น เ</w:t>
      </w:r>
      <w:r w:rsidR="008751F2">
        <w:rPr>
          <w:rFonts w:ascii="TH SarabunPSK" w:hAnsi="TH SarabunPSK" w:cs="TH SarabunPSK" w:hint="cs"/>
          <w:sz w:val="32"/>
          <w:szCs w:val="32"/>
          <w:cs/>
        </w:rPr>
        <w:t>มื่อวันที่ 5 กัน</w:t>
      </w:r>
      <w:r w:rsidR="00677E1C">
        <w:rPr>
          <w:rFonts w:ascii="TH SarabunPSK" w:hAnsi="TH SarabunPSK" w:cs="TH SarabunPSK" w:hint="cs"/>
          <w:sz w:val="32"/>
          <w:szCs w:val="32"/>
          <w:cs/>
        </w:rPr>
        <w:t>ยายน 2562</w:t>
      </w:r>
    </w:p>
    <w:p w:rsidR="008751F2" w:rsidRDefault="008751F2" w:rsidP="009337AC">
      <w:pPr>
        <w:rPr>
          <w:rFonts w:ascii="TH SarabunPSK" w:hAnsi="TH SarabunPSK" w:cs="TH SarabunPSK" w:hint="cs"/>
          <w:sz w:val="32"/>
          <w:szCs w:val="32"/>
        </w:rPr>
      </w:pPr>
    </w:p>
    <w:p w:rsidR="008751F2" w:rsidRDefault="008751F2" w:rsidP="009337AC">
      <w:pPr>
        <w:rPr>
          <w:rFonts w:ascii="TH SarabunPSK" w:hAnsi="TH SarabunPSK" w:cs="TH SarabunPSK" w:hint="cs"/>
          <w:sz w:val="32"/>
          <w:szCs w:val="32"/>
        </w:rPr>
      </w:pPr>
    </w:p>
    <w:p w:rsidR="008751F2" w:rsidRDefault="008751F2" w:rsidP="009337A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6645910" cy="4984433"/>
            <wp:effectExtent l="0" t="0" r="2540" b="6985"/>
            <wp:docPr id="3" name="Picture 3" descr="F:\ภาพประกอบข่าวภาพ ช่วยเกษตรกรน้ำท่วม\1567699137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ภาพประกอบข่าวภาพ ช่วยเกษตรกรน้ำท่วม\15676991373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1F2" w:rsidRDefault="008751F2" w:rsidP="009337A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6645910" cy="3082964"/>
            <wp:effectExtent l="0" t="0" r="2540" b="3175"/>
            <wp:docPr id="4" name="Picture 4" descr="F:\ภาพประกอบข่าวภาพ ช่วยเกษตรกรน้ำท่วม\1567699146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ภาพประกอบข่าวภาพ ช่วยเกษตรกรน้ำท่วม\15676991461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8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1F2" w:rsidRDefault="008751F2" w:rsidP="009337A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6645910" cy="4984433"/>
            <wp:effectExtent l="0" t="0" r="2540" b="6985"/>
            <wp:docPr id="5" name="Picture 5" descr="F:\ภาพประกอบข่าวภาพ ช่วยเกษตรกรน้ำท่วม\156769915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ภาพประกอบข่าวภาพ ช่วยเกษตรกรน้ำท่วม\156769915323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1F2" w:rsidRPr="009337AC" w:rsidRDefault="008751F2" w:rsidP="009337A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6645910" cy="4984433"/>
            <wp:effectExtent l="0" t="0" r="2540" b="6985"/>
            <wp:docPr id="6" name="Picture 6" descr="F:\ภาพประกอบข่าวภาพ ช่วยเกษตรกรน้ำท่วม\1567699158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ภาพประกอบข่าวภาพ ช่วยเกษตรกรน้ำท่วม\156769915854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51F2" w:rsidRPr="009337AC" w:rsidSect="006856D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D8"/>
    <w:rsid w:val="001C42ED"/>
    <w:rsid w:val="00677E1C"/>
    <w:rsid w:val="006856D8"/>
    <w:rsid w:val="00743AF5"/>
    <w:rsid w:val="008751F2"/>
    <w:rsid w:val="009337AC"/>
    <w:rsid w:val="00B75F12"/>
    <w:rsid w:val="00BC2A96"/>
    <w:rsid w:val="00F327EB"/>
    <w:rsid w:val="00F6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6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D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6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D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BAAC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BAAC</dc:creator>
  <cp:lastModifiedBy>IT-BAAC</cp:lastModifiedBy>
  <cp:revision>2</cp:revision>
  <cp:lastPrinted>2019-09-06T03:19:00Z</cp:lastPrinted>
  <dcterms:created xsi:type="dcterms:W3CDTF">2019-09-06T07:09:00Z</dcterms:created>
  <dcterms:modified xsi:type="dcterms:W3CDTF">2019-09-06T07:09:00Z</dcterms:modified>
</cp:coreProperties>
</file>